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57C69" w:rsidRDefault="00157C69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57C69" w:rsidRDefault="00BD4F7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TERMO DE COMPROMISSO PARA UTILIZAÇÃO DE DADOS E PRONTUÁRIOS (TCUD)</w:t>
      </w:r>
    </w:p>
    <w:p w:rsidR="00157C69" w:rsidRDefault="00157C69">
      <w:pPr>
        <w:spacing w:line="275" w:lineRule="auto"/>
        <w:ind w:left="302"/>
        <w:rPr>
          <w:rFonts w:ascii="Times New Roman" w:eastAsia="Times New Roman" w:hAnsi="Times New Roman" w:cs="Times New Roman"/>
          <w:b/>
          <w:bCs/>
        </w:rPr>
      </w:pPr>
    </w:p>
    <w:p w:rsidR="00157C69" w:rsidRDefault="00157C69">
      <w:pPr>
        <w:spacing w:line="276" w:lineRule="auto"/>
        <w:ind w:left="3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7C69" w:rsidRDefault="00BD4F7D">
      <w:pPr>
        <w:spacing w:line="276" w:lineRule="auto"/>
        <w:ind w:left="3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Título do projeto ou Relato de Caso:</w:t>
      </w:r>
    </w:p>
    <w:p w:rsidR="00157C69" w:rsidRDefault="00157C69">
      <w:pPr>
        <w:spacing w:line="275" w:lineRule="auto"/>
        <w:ind w:left="302"/>
        <w:jc w:val="both"/>
        <w:rPr>
          <w:rFonts w:ascii="Times New Roman" w:eastAsia="Times New Roman" w:hAnsi="Times New Roman" w:cs="Times New Roman"/>
        </w:rPr>
      </w:pPr>
    </w:p>
    <w:p w:rsidR="00157C69" w:rsidRDefault="00BD4F7D">
      <w:pPr>
        <w:tabs>
          <w:tab w:val="left" w:pos="9970"/>
          <w:tab w:val="left" w:pos="10060"/>
        </w:tabs>
        <w:spacing w:line="360" w:lineRule="auto"/>
        <w:ind w:left="302" w:right="9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Pesquisador responsável:</w:t>
      </w:r>
      <w:r>
        <w:rPr>
          <w:rFonts w:ascii="Times New Roman" w:eastAsia="Times New Roman" w:hAnsi="Times New Roman" w:cs="Times New Roman"/>
        </w:rPr>
        <w:t xml:space="preserve"> </w:t>
      </w:r>
    </w:p>
    <w:p w:rsidR="00157C69" w:rsidRDefault="00BD4F7D">
      <w:pPr>
        <w:tabs>
          <w:tab w:val="left" w:pos="9970"/>
          <w:tab w:val="left" w:pos="10060"/>
        </w:tabs>
        <w:spacing w:line="360" w:lineRule="auto"/>
        <w:ind w:left="302" w:right="9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Orientador(a) científico(a)</w:t>
      </w:r>
      <w:r>
        <w:rPr>
          <w:rFonts w:ascii="Times New Roman" w:eastAsia="Times New Roman" w:hAnsi="Times New Roman" w:cs="Times New Roman"/>
        </w:rPr>
        <w:t xml:space="preserve">: </w:t>
      </w:r>
    </w:p>
    <w:p w:rsidR="00157C69" w:rsidRDefault="00BD4F7D">
      <w:pPr>
        <w:tabs>
          <w:tab w:val="left" w:pos="9970"/>
          <w:tab w:val="left" w:pos="10060"/>
        </w:tabs>
        <w:spacing w:line="360" w:lineRule="auto"/>
        <w:ind w:left="302" w:right="9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Curso:</w:t>
      </w:r>
      <w:r>
        <w:rPr>
          <w:rFonts w:ascii="Times New Roman" w:eastAsia="Times New Roman" w:hAnsi="Times New Roman" w:cs="Times New Roman"/>
        </w:rPr>
        <w:t xml:space="preserve"> </w:t>
      </w:r>
    </w:p>
    <w:p w:rsidR="00157C69" w:rsidRDefault="00BD4F7D">
      <w:pPr>
        <w:tabs>
          <w:tab w:val="left" w:pos="9970"/>
          <w:tab w:val="left" w:pos="10060"/>
        </w:tabs>
        <w:spacing w:line="360" w:lineRule="auto"/>
        <w:ind w:left="302" w:right="9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Instituição:</w:t>
      </w:r>
    </w:p>
    <w:p w:rsidR="00157C69" w:rsidRDefault="00BD4F7D">
      <w:pPr>
        <w:spacing w:line="275" w:lineRule="auto"/>
        <w:ind w:left="30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Telefone </w:t>
      </w:r>
      <w:r>
        <w:rPr>
          <w:rFonts w:ascii="Times New Roman" w:eastAsia="Times New Roman" w:hAnsi="Times New Roman" w:cs="Times New Roman"/>
          <w:b/>
          <w:bCs/>
          <w:color w:val="000000"/>
        </w:rPr>
        <w:t>para contato:</w:t>
      </w:r>
    </w:p>
    <w:p w:rsidR="00157C69" w:rsidRDefault="00157C69">
      <w:pPr>
        <w:jc w:val="both"/>
        <w:rPr>
          <w:rFonts w:ascii="Times New Roman" w:eastAsia="Times New Roman" w:hAnsi="Times New Roman" w:cs="Times New Roman"/>
        </w:rPr>
      </w:pPr>
    </w:p>
    <w:p w:rsidR="00157C69" w:rsidRDefault="00157C69">
      <w:pPr>
        <w:jc w:val="both"/>
        <w:rPr>
          <w:rFonts w:ascii="Times New Roman" w:eastAsia="Times New Roman" w:hAnsi="Times New Roman" w:cs="Times New Roman"/>
        </w:rPr>
      </w:pPr>
    </w:p>
    <w:p w:rsidR="00157C69" w:rsidRDefault="00BD4F7D">
      <w:pPr>
        <w:tabs>
          <w:tab w:val="left" w:pos="9984"/>
        </w:tabs>
        <w:spacing w:line="360" w:lineRule="auto"/>
        <w:ind w:left="302" w:right="14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Os autores do projeto de pesquisa comprometem-se a manter o sigilo dos dados coletados em prontuários e banco de dados referentes a pacientes atendidos no(a) __________________________________________________________________. </w:t>
      </w:r>
    </w:p>
    <w:p w:rsidR="00157C69" w:rsidRDefault="00BD4F7D">
      <w:pPr>
        <w:tabs>
          <w:tab w:val="left" w:pos="9984"/>
        </w:tabs>
        <w:spacing w:line="360" w:lineRule="auto"/>
        <w:ind w:left="302" w:right="14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Concordam, igualmente, que es</w:t>
      </w:r>
      <w:r>
        <w:rPr>
          <w:rFonts w:ascii="Times New Roman" w:eastAsia="Times New Roman" w:hAnsi="Times New Roman" w:cs="Times New Roman"/>
        </w:rPr>
        <w:t>tas informações serão utilizadas única e exclusivamente com finalidade científica, preservando-se integralmente o anonimato dos pacientes.</w:t>
      </w:r>
    </w:p>
    <w:p w:rsidR="00157C69" w:rsidRDefault="00BD4F7D">
      <w:pPr>
        <w:spacing w:line="360" w:lineRule="auto"/>
        <w:ind w:left="302" w:right="14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Declaram que irão cumprir todos os termos das Diretrizes e Normas Regulamentadoras de Pesquisa envolvendo Seres Humanos previstas na Resolução 466/2012 do Conselho Nacional de Saúde.</w:t>
      </w:r>
    </w:p>
    <w:p w:rsidR="00157C69" w:rsidRDefault="00157C69">
      <w:pPr>
        <w:rPr>
          <w:rFonts w:ascii="Times New Roman" w:eastAsia="Times New Roman" w:hAnsi="Times New Roman" w:cs="Times New Roman"/>
        </w:rPr>
      </w:pPr>
    </w:p>
    <w:p w:rsidR="00157C69" w:rsidRDefault="00BD4F7D">
      <w:pPr>
        <w:tabs>
          <w:tab w:val="left" w:pos="2841"/>
          <w:tab w:val="left" w:pos="3777"/>
          <w:tab w:val="left" w:pos="5768"/>
          <w:tab w:val="left" w:pos="7044"/>
        </w:tabs>
        <w:spacing w:before="89"/>
        <w:ind w:left="30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proofErr w:type="spellStart"/>
      <w:r>
        <w:rPr>
          <w:rFonts w:ascii="Times New Roman" w:eastAsia="Times New Roman" w:hAnsi="Times New Roman" w:cs="Times New Roman"/>
        </w:rPr>
        <w:t>de</w:t>
      </w:r>
      <w:proofErr w:type="spellEnd"/>
      <w:r>
        <w:rPr>
          <w:rFonts w:ascii="Times New Roman" w:eastAsia="Times New Roman" w:hAnsi="Times New Roman" w:cs="Times New Roman"/>
        </w:rPr>
        <w:t xml:space="preserve"> 20__.</w:t>
      </w:r>
    </w:p>
    <w:p w:rsidR="00157C69" w:rsidRDefault="00157C69">
      <w:pPr>
        <w:rPr>
          <w:rFonts w:ascii="Times New Roman" w:eastAsia="Times New Roman" w:hAnsi="Times New Roman" w:cs="Times New Roman"/>
        </w:rPr>
      </w:pPr>
    </w:p>
    <w:p w:rsidR="00157C69" w:rsidRDefault="00157C69">
      <w:pPr>
        <w:rPr>
          <w:rFonts w:ascii="Times New Roman" w:eastAsia="Times New Roman" w:hAnsi="Times New Roman" w:cs="Times New Roman"/>
        </w:rPr>
      </w:pPr>
    </w:p>
    <w:p w:rsidR="00157C69" w:rsidRDefault="00BD4F7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-393063</wp:posOffset>
                </wp:positionH>
                <wp:positionV relativeFrom="paragraph">
                  <wp:posOffset>219710</wp:posOffset>
                </wp:positionV>
                <wp:extent cx="0" cy="12700"/>
                <wp:effectExtent l="0" t="0" r="0" b="0"/>
                <wp:wrapTopAndBottom distT="0" distB="0"/>
                <wp:docPr id="21" name="Conector de Seta Ret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51783" y="3780000"/>
                          <a:ext cx="398843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-393063</wp:posOffset>
                </wp:positionH>
                <wp:positionV relativeFrom="paragraph">
                  <wp:posOffset>219710</wp:posOffset>
                </wp:positionV>
                <wp:extent cx="0" cy="12700"/>
                <wp:effectExtent b="0" l="0" r="0" t="0"/>
                <wp:wrapTopAndBottom distB="0" distT="0"/>
                <wp:docPr id="2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column">
                  <wp:posOffset>4140835</wp:posOffset>
                </wp:positionH>
                <wp:positionV relativeFrom="paragraph">
                  <wp:posOffset>219710</wp:posOffset>
                </wp:positionV>
                <wp:extent cx="0" cy="12700"/>
                <wp:effectExtent l="0" t="0" r="0" b="0"/>
                <wp:wrapTopAndBottom distT="0" distB="0"/>
                <wp:docPr id="19" name="Conector de Seta Ret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39868" y="3780000"/>
                          <a:ext cx="161226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4140835</wp:posOffset>
                </wp:positionH>
                <wp:positionV relativeFrom="paragraph">
                  <wp:posOffset>219710</wp:posOffset>
                </wp:positionV>
                <wp:extent cx="0" cy="12700"/>
                <wp:effectExtent b="0" l="0" r="0" t="0"/>
                <wp:wrapTopAndBottom distB="0" distT="0"/>
                <wp:docPr id="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57C69" w:rsidRDefault="00BD4F7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Assinatura do pesquisador responsável                                                               CPF</w:t>
      </w:r>
    </w:p>
    <w:p w:rsidR="00157C69" w:rsidRDefault="00157C69">
      <w:pPr>
        <w:rPr>
          <w:rFonts w:ascii="Times New Roman" w:eastAsia="Times New Roman" w:hAnsi="Times New Roman" w:cs="Times New Roman"/>
        </w:rPr>
      </w:pPr>
    </w:p>
    <w:p w:rsidR="00157C69" w:rsidRDefault="00157C69">
      <w:pPr>
        <w:rPr>
          <w:rFonts w:ascii="Times New Roman" w:eastAsia="Times New Roman" w:hAnsi="Times New Roman" w:cs="Times New Roman"/>
        </w:rPr>
      </w:pPr>
    </w:p>
    <w:p w:rsidR="00157C69" w:rsidRDefault="00BD4F7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Assinatura do participante da equipe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CPF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>
                <wp:simplePos x="0" y="0"/>
                <wp:positionH relativeFrom="column">
                  <wp:posOffset>-393063</wp:posOffset>
                </wp:positionH>
                <wp:positionV relativeFrom="paragraph">
                  <wp:posOffset>132715</wp:posOffset>
                </wp:positionV>
                <wp:extent cx="0" cy="12700"/>
                <wp:effectExtent l="0" t="0" r="0" b="0"/>
                <wp:wrapTopAndBottom distT="0" distB="0"/>
                <wp:docPr id="24" name="Conector de Seta Ret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51783" y="3780000"/>
                          <a:ext cx="398843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-393063</wp:posOffset>
                </wp:positionH>
                <wp:positionV relativeFrom="paragraph">
                  <wp:posOffset>132715</wp:posOffset>
                </wp:positionV>
                <wp:extent cx="0" cy="12700"/>
                <wp:effectExtent b="0" l="0" r="0" t="0"/>
                <wp:wrapTopAndBottom distB="0" distT="0"/>
                <wp:docPr id="2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>
                <wp:simplePos x="0" y="0"/>
                <wp:positionH relativeFrom="column">
                  <wp:posOffset>4140835</wp:posOffset>
                </wp:positionH>
                <wp:positionV relativeFrom="paragraph">
                  <wp:posOffset>132715</wp:posOffset>
                </wp:positionV>
                <wp:extent cx="0" cy="12700"/>
                <wp:effectExtent l="0" t="0" r="0" b="0"/>
                <wp:wrapTopAndBottom distT="0" distB="0"/>
                <wp:docPr id="20" name="Conector de Seta Re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39868" y="3780000"/>
                          <a:ext cx="161226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4140835</wp:posOffset>
                </wp:positionH>
                <wp:positionV relativeFrom="paragraph">
                  <wp:posOffset>132715</wp:posOffset>
                </wp:positionV>
                <wp:extent cx="0" cy="12700"/>
                <wp:effectExtent b="0" l="0" r="0" t="0"/>
                <wp:wrapTopAndBottom distB="0" distT="0"/>
                <wp:docPr id="2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57C69" w:rsidRDefault="00157C69">
      <w:pPr>
        <w:rPr>
          <w:rFonts w:ascii="Times New Roman" w:eastAsia="Times New Roman" w:hAnsi="Times New Roman" w:cs="Times New Roman"/>
        </w:rPr>
      </w:pPr>
    </w:p>
    <w:p w:rsidR="00157C69" w:rsidRDefault="00157C69">
      <w:pPr>
        <w:rPr>
          <w:rFonts w:ascii="Times New Roman" w:eastAsia="Times New Roman" w:hAnsi="Times New Roman" w:cs="Times New Roman"/>
        </w:rPr>
      </w:pPr>
    </w:p>
    <w:p w:rsidR="00157C69" w:rsidRDefault="00BD4F7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Assinatura do responsável pelo Banco de Dados/Prontuários                              CPF</w: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>
                <wp:simplePos x="0" y="0"/>
                <wp:positionH relativeFrom="column">
                  <wp:posOffset>-393063</wp:posOffset>
                </wp:positionH>
                <wp:positionV relativeFrom="paragraph">
                  <wp:posOffset>133985</wp:posOffset>
                </wp:positionV>
                <wp:extent cx="0" cy="12700"/>
                <wp:effectExtent l="0" t="0" r="0" b="0"/>
                <wp:wrapTopAndBottom distT="0" distB="0"/>
                <wp:docPr id="22" name="Conector de Seta Re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67010" y="3780000"/>
                          <a:ext cx="41579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-393063</wp:posOffset>
                </wp:positionH>
                <wp:positionV relativeFrom="paragraph">
                  <wp:posOffset>133985</wp:posOffset>
                </wp:positionV>
                <wp:extent cx="0" cy="12700"/>
                <wp:effectExtent b="0" l="0" r="0" t="0"/>
                <wp:wrapTopAndBottom distB="0" distT="0"/>
                <wp:docPr id="2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>
                <wp:simplePos x="0" y="0"/>
                <wp:positionH relativeFrom="column">
                  <wp:posOffset>4183379</wp:posOffset>
                </wp:positionH>
                <wp:positionV relativeFrom="paragraph">
                  <wp:posOffset>133985</wp:posOffset>
                </wp:positionV>
                <wp:extent cx="0" cy="12700"/>
                <wp:effectExtent l="0" t="0" r="0" b="0"/>
                <wp:wrapTopAndBottom distT="0" distB="0"/>
                <wp:docPr id="23" name="Conector de Seta Ret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39868" y="3780000"/>
                          <a:ext cx="161226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4183379</wp:posOffset>
                </wp:positionH>
                <wp:positionV relativeFrom="paragraph">
                  <wp:posOffset>133985</wp:posOffset>
                </wp:positionV>
                <wp:extent cx="0" cy="12700"/>
                <wp:effectExtent b="0" l="0" r="0" t="0"/>
                <wp:wrapTopAndBottom distB="0" distT="0"/>
                <wp:docPr id="2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57C69" w:rsidRDefault="00157C69">
      <w:pPr>
        <w:tabs>
          <w:tab w:val="left" w:pos="1635"/>
          <w:tab w:val="center" w:pos="42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7C69" w:rsidRDefault="00157C6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157C69">
      <w:headerReference w:type="default" r:id="rId8"/>
      <w:pgSz w:w="11906" w:h="16838"/>
      <w:pgMar w:top="1417" w:right="1701" w:bottom="56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D4F7D" w:rsidRDefault="00BD4F7D">
      <w:pPr>
        <w:spacing w:after="0" w:line="240" w:lineRule="auto"/>
      </w:pPr>
      <w:r>
        <w:separator/>
      </w:r>
    </w:p>
  </w:endnote>
  <w:endnote w:type="continuationSeparator" w:id="0">
    <w:p w:rsidR="00BD4F7D" w:rsidRDefault="00BD4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59F088B-091C-420F-B4DC-81A6902C6C70}"/>
    <w:embedBold r:id="rId2" w:fontKey="{E89A2D0C-DF77-4AF2-8A08-C63301581C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80038E6-EDAF-4869-A774-BF0FEE6877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BBCAE319-1625-4D69-B0F4-33FFFFF6CB2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D4F7D" w:rsidRDefault="00BD4F7D">
      <w:pPr>
        <w:spacing w:after="0" w:line="240" w:lineRule="auto"/>
      </w:pPr>
      <w:r>
        <w:separator/>
      </w:r>
    </w:p>
  </w:footnote>
  <w:footnote w:type="continuationSeparator" w:id="0">
    <w:p w:rsidR="00BD4F7D" w:rsidRDefault="00BD4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7C69" w:rsidRDefault="00BD4F7D">
    <w:pPr>
      <w:spacing w:after="0" w:line="240" w:lineRule="auto"/>
      <w:ind w:left="-284"/>
      <w:rPr>
        <w:rFonts w:ascii="Arial" w:eastAsia="Arial" w:hAnsi="Arial" w:cs="Arial"/>
        <w:sz w:val="18"/>
        <w:szCs w:val="18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114300" distR="114300">
          <wp:extent cx="5399730" cy="698500"/>
          <wp:effectExtent l="0" t="0" r="0" b="0"/>
          <wp:docPr id="25" name="image1.jpg" descr="Descrição: Z:\NOVA DIREÇÃO\Logo\Cabeçalho Folha Resposta - FMG, UNIMOGI e mapa SP em branc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Z:\NOVA DIREÇÃO\Logo\Cabeçalho Folha Resposta - FMG, UNIMOGI e mapa SP em branc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18"/>
        <w:szCs w:val="18"/>
      </w:rPr>
      <w:t>Av. Padre Jaime, 2600 – Jardim Serra Dourada – Mogi Guaçu – SP, CEP.: 13844-070      Fone: (19) 3831-3080</w:t>
    </w:r>
  </w:p>
  <w:p w:rsidR="00157C69" w:rsidRDefault="00157C6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C69"/>
    <w:rsid w:val="00157C69"/>
    <w:rsid w:val="00A0219F"/>
    <w:rsid w:val="00BD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D49A2-E99F-4EC7-B993-82A54ED8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ho977XrFDAm8tIPug26qoZC7/w==">CgMxLjA4AHIhMXlMVUJ0dUgwRDJGWkoxRjVhMF91RXZfdkNLc0FaVUVW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Andressa</dc:creator>
  <cp:lastModifiedBy>Andressa Melo</cp:lastModifiedBy>
  <cp:revision>2</cp:revision>
  <dcterms:created xsi:type="dcterms:W3CDTF">2026-10-13T23:51:00Z</dcterms:created>
  <dcterms:modified xsi:type="dcterms:W3CDTF">2026-10-13T23:51:00Z</dcterms:modified>
</cp:coreProperties>
</file>